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F947" w14:textId="77777777" w:rsidR="00121E17" w:rsidRPr="003510E6" w:rsidRDefault="00B75787" w:rsidP="00B757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3510E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Методические рекомендации </w:t>
      </w:r>
    </w:p>
    <w:p w14:paraId="252EE58B" w14:textId="2C01302D" w:rsidR="00B75787" w:rsidRPr="003510E6" w:rsidRDefault="00B75787" w:rsidP="00B757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3510E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для воспитателей ДОУ по </w:t>
      </w:r>
      <w:proofErr w:type="spellStart"/>
      <w:r w:rsidRPr="003510E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легоконструированию</w:t>
      </w:r>
      <w:proofErr w:type="spellEnd"/>
      <w:r w:rsidRPr="003510E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.</w:t>
      </w:r>
    </w:p>
    <w:p w14:paraId="1328D825" w14:textId="0F362A4B" w:rsidR="00B75787" w:rsidRPr="00B75787" w:rsidRDefault="00B75787" w:rsidP="00B75787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0F8C455" w14:textId="77777777" w:rsidR="00B75787" w:rsidRPr="00B75787" w:rsidRDefault="00B75787" w:rsidP="00B75787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B7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с LEGO заключается в том, что она направлена на формирование творческой личности, живущей в современном мире. Технологические наборы LEGO ориентированы на изучение основных физических принципов и базовых технических решений, лежащих в основе всех современных конструкций и устройств.</w:t>
      </w:r>
    </w:p>
    <w:p w14:paraId="0290AFE6" w14:textId="77777777" w:rsidR="00B75787" w:rsidRPr="00B75787" w:rsidRDefault="00B75787" w:rsidP="00B75787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для детей дошкольного возраста используются конструкторы различных тематических наборов LEGO. Конструкторы LEGO можно использовать в качестве Непосредственной образовательной деятельности, а так и в качестве игры.</w:t>
      </w:r>
    </w:p>
    <w:p w14:paraId="03B8B4D1" w14:textId="781BB70B" w:rsidR="00B75787" w:rsidRPr="00B75787" w:rsidRDefault="00B75787" w:rsidP="00B75787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B7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занятий: развитие речевой деятельности детей старшего дошкольного возраста посредством </w:t>
      </w:r>
      <w:proofErr w:type="spellStart"/>
      <w:r w:rsidRPr="00B757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легоконструирования</w:t>
      </w:r>
      <w:proofErr w:type="spellEnd"/>
      <w:r w:rsidRPr="00B757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FD7A7C" w14:textId="38BF7D23" w:rsidR="00B75787" w:rsidRPr="00121E17" w:rsidRDefault="00B75787" w:rsidP="00B75787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B1746B" w:rsidRPr="00B1746B">
        <w:t xml:space="preserve"> </w:t>
      </w:r>
    </w:p>
    <w:p w14:paraId="1A50DF9A" w14:textId="1FF5FA8D" w:rsidR="00B75787" w:rsidRPr="00121E17" w:rsidRDefault="00B75787" w:rsidP="00121E17">
      <w:pPr>
        <w:pStyle w:val="a5"/>
        <w:numPr>
          <w:ilvl w:val="0"/>
          <w:numId w:val="2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ребенка применять </w:t>
      </w:r>
      <w:proofErr w:type="spellStart"/>
      <w:r w:rsidRPr="00121E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121E1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-конструктор в свободной игровой деятельности;</w:t>
      </w:r>
    </w:p>
    <w:p w14:paraId="2B9EC51A" w14:textId="3A2CAAB3" w:rsidR="00B75787" w:rsidRPr="00121E17" w:rsidRDefault="00B75787" w:rsidP="00121E17">
      <w:pPr>
        <w:pStyle w:val="a5"/>
        <w:numPr>
          <w:ilvl w:val="0"/>
          <w:numId w:val="2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рук;</w:t>
      </w:r>
    </w:p>
    <w:p w14:paraId="04FC4C18" w14:textId="20517E1F" w:rsidR="00B75787" w:rsidRPr="00121E17" w:rsidRDefault="00B75787" w:rsidP="00121E17">
      <w:pPr>
        <w:pStyle w:val="a5"/>
        <w:numPr>
          <w:ilvl w:val="0"/>
          <w:numId w:val="2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грамотной речи детей.</w:t>
      </w:r>
    </w:p>
    <w:p w14:paraId="5DFFD96F" w14:textId="7392E201" w:rsidR="00B75787" w:rsidRPr="00121E17" w:rsidRDefault="00B75787" w:rsidP="00121E17">
      <w:pPr>
        <w:pStyle w:val="a5"/>
        <w:numPr>
          <w:ilvl w:val="0"/>
          <w:numId w:val="2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высшие психические функции.</w:t>
      </w:r>
    </w:p>
    <w:p w14:paraId="3B455150" w14:textId="2B8AE811" w:rsidR="00B75787" w:rsidRPr="00121E17" w:rsidRDefault="00B75787" w:rsidP="00B75787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14:paraId="6D4D49AB" w14:textId="2A5EB368" w:rsidR="00B75787" w:rsidRPr="00121E17" w:rsidRDefault="00B75787" w:rsidP="00121E17">
      <w:pPr>
        <w:pStyle w:val="a5"/>
        <w:numPr>
          <w:ilvl w:val="0"/>
          <w:numId w:val="3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 мелкая моторика;</w:t>
      </w:r>
    </w:p>
    <w:p w14:paraId="49101CA2" w14:textId="76481640" w:rsidR="00B75787" w:rsidRPr="00121E17" w:rsidRDefault="00B75787" w:rsidP="00121E17">
      <w:pPr>
        <w:pStyle w:val="a5"/>
        <w:numPr>
          <w:ilvl w:val="0"/>
          <w:numId w:val="3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 словарный запас.</w:t>
      </w:r>
    </w:p>
    <w:p w14:paraId="0A2741E8" w14:textId="3B7BEAEA" w:rsidR="00B75787" w:rsidRPr="00121E17" w:rsidRDefault="00B75787" w:rsidP="00121E17">
      <w:pPr>
        <w:pStyle w:val="a5"/>
        <w:numPr>
          <w:ilvl w:val="0"/>
          <w:numId w:val="3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правильно и быстро ориентируются в пространстве.</w:t>
      </w:r>
    </w:p>
    <w:p w14:paraId="1F180699" w14:textId="4EB42225" w:rsidR="00B75787" w:rsidRPr="00121E17" w:rsidRDefault="00B75787" w:rsidP="00121E17">
      <w:pPr>
        <w:pStyle w:val="a5"/>
        <w:numPr>
          <w:ilvl w:val="0"/>
          <w:numId w:val="3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 способность сосредоточиться.</w:t>
      </w:r>
    </w:p>
    <w:p w14:paraId="77C1E097" w14:textId="5A4A2744" w:rsidR="00B75787" w:rsidRPr="00121E17" w:rsidRDefault="00B1746B" w:rsidP="00121E17">
      <w:pPr>
        <w:pStyle w:val="a5"/>
        <w:numPr>
          <w:ilvl w:val="0"/>
          <w:numId w:val="3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0250610" wp14:editId="30598171">
            <wp:simplePos x="0" y="0"/>
            <wp:positionH relativeFrom="column">
              <wp:posOffset>3426101</wp:posOffset>
            </wp:positionH>
            <wp:positionV relativeFrom="paragraph">
              <wp:posOffset>222885</wp:posOffset>
            </wp:positionV>
            <wp:extent cx="3460750" cy="2593975"/>
            <wp:effectExtent l="0" t="0" r="0" b="0"/>
            <wp:wrapTight wrapText="bothSides">
              <wp:wrapPolygon edited="0">
                <wp:start x="0" y="0"/>
                <wp:lineTo x="0" y="21415"/>
                <wp:lineTo x="21521" y="21415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787" w:rsidRPr="00121E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овладели умением мысленно разделить предмет на составные части и собрать из частей целое.</w:t>
      </w:r>
    </w:p>
    <w:p w14:paraId="63D1E5DB" w14:textId="183CEBEA" w:rsidR="00B75787" w:rsidRPr="00121E17" w:rsidRDefault="00B75787" w:rsidP="00121E17">
      <w:pPr>
        <w:pStyle w:val="a5"/>
        <w:numPr>
          <w:ilvl w:val="0"/>
          <w:numId w:val="3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научились общаться друг с другом, устраивать совместные игры.</w:t>
      </w:r>
    </w:p>
    <w:p w14:paraId="066BFD12" w14:textId="6AF3260D" w:rsidR="00B75787" w:rsidRPr="00121E17" w:rsidRDefault="00B75787" w:rsidP="00121E17">
      <w:pPr>
        <w:pStyle w:val="a5"/>
        <w:numPr>
          <w:ilvl w:val="0"/>
          <w:numId w:val="3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уважают свой и чужой труд.</w:t>
      </w:r>
    </w:p>
    <w:p w14:paraId="77D84E56" w14:textId="4BB76CC6" w:rsidR="00B75787" w:rsidRPr="00121E17" w:rsidRDefault="00121E17" w:rsidP="00121E17">
      <w:pPr>
        <w:pStyle w:val="a5"/>
        <w:numPr>
          <w:ilvl w:val="0"/>
          <w:numId w:val="3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75787" w:rsidRPr="00121E1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учатся воображать, фантазировать, творчески мыслить.</w:t>
      </w:r>
    </w:p>
    <w:p w14:paraId="40423F4A" w14:textId="3B5111C8" w:rsidR="00B75787" w:rsidRPr="00121E17" w:rsidRDefault="00B75787" w:rsidP="00121E17">
      <w:pPr>
        <w:pStyle w:val="a5"/>
        <w:numPr>
          <w:ilvl w:val="0"/>
          <w:numId w:val="3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развиваться связная речь;</w:t>
      </w:r>
    </w:p>
    <w:p w14:paraId="4882D213" w14:textId="6FBFE04C" w:rsidR="00B75787" w:rsidRPr="00121E17" w:rsidRDefault="00B75787" w:rsidP="00121E17">
      <w:pPr>
        <w:pStyle w:val="a5"/>
        <w:numPr>
          <w:ilvl w:val="0"/>
          <w:numId w:val="3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математическое и пространственное мышление, память.</w:t>
      </w:r>
    </w:p>
    <w:p w14:paraId="5DC1F4B9" w14:textId="171CFBC2" w:rsidR="00B75787" w:rsidRPr="00121E17" w:rsidRDefault="00B75787" w:rsidP="00121E17">
      <w:pPr>
        <w:pStyle w:val="a5"/>
        <w:numPr>
          <w:ilvl w:val="0"/>
          <w:numId w:val="3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цветовое восприятие.</w:t>
      </w:r>
    </w:p>
    <w:p w14:paraId="74D64488" w14:textId="7F6686E2" w:rsidR="00B75787" w:rsidRPr="00121E17" w:rsidRDefault="00B75787" w:rsidP="00121E17">
      <w:pPr>
        <w:pStyle w:val="a5"/>
        <w:numPr>
          <w:ilvl w:val="0"/>
          <w:numId w:val="3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эстетический вкус.</w:t>
      </w:r>
    </w:p>
    <w:p w14:paraId="21D6C5A4" w14:textId="77777777" w:rsidR="00121E17" w:rsidRDefault="00121E17" w:rsidP="00B75787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001C0" w14:textId="1B5187E3" w:rsidR="00B75787" w:rsidRPr="00B75787" w:rsidRDefault="00B75787" w:rsidP="00B75787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детей</w:t>
      </w:r>
      <w:r w:rsidRPr="00B75787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групповая, подгрупповая, индивидуальная. </w:t>
      </w:r>
    </w:p>
    <w:p w14:paraId="102015C5" w14:textId="77777777" w:rsidR="00B75787" w:rsidRPr="00B75787" w:rsidRDefault="00B75787" w:rsidP="00B75787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организации</w:t>
      </w:r>
      <w:r w:rsidRPr="00B7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 непосредственно образовательная деятельность, самостоятельная деятельность детей, совместная проектная деятельность. </w:t>
      </w:r>
    </w:p>
    <w:p w14:paraId="2A38A4B6" w14:textId="77777777" w:rsidR="00121E17" w:rsidRDefault="00121E17" w:rsidP="00B75787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FC610" w14:textId="77777777" w:rsidR="00B1746B" w:rsidRDefault="00B1746B" w:rsidP="00121E17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56024A" w14:textId="4C2F6A56" w:rsidR="003510E6" w:rsidRDefault="003510E6" w:rsidP="003510E6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занятиях используются </w:t>
      </w:r>
      <w:r w:rsidRPr="00121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 вида конструирования</w:t>
      </w:r>
      <w:r w:rsidRPr="00B757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20F3869" w14:textId="77777777" w:rsidR="003510E6" w:rsidRDefault="003510E6" w:rsidP="003510E6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2B13E" w14:textId="77777777" w:rsidR="003510E6" w:rsidRPr="00B75787" w:rsidRDefault="003510E6" w:rsidP="003510E6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7661A1" wp14:editId="7066841B">
            <wp:extent cx="6134100" cy="2743200"/>
            <wp:effectExtent l="1905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B92F92E" w14:textId="77777777" w:rsidR="003510E6" w:rsidRDefault="003510E6" w:rsidP="00B1746B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5C58AC" w14:textId="706E0B63" w:rsidR="00121E17" w:rsidRDefault="00B75787" w:rsidP="00B1746B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</w:t>
      </w:r>
      <w:r w:rsidRPr="00B7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используемые на занятиях по </w:t>
      </w:r>
      <w:proofErr w:type="spellStart"/>
      <w:r w:rsidRPr="00B757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3510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5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конструированию</w:t>
      </w:r>
    </w:p>
    <w:p w14:paraId="48B7BF37" w14:textId="77777777" w:rsidR="003510E6" w:rsidRPr="00B75787" w:rsidRDefault="003510E6" w:rsidP="00B1746B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34"/>
        <w:gridCol w:w="8080"/>
      </w:tblGrid>
      <w:tr w:rsidR="00B75787" w:rsidRPr="00B75787" w14:paraId="628CF2F5" w14:textId="77777777" w:rsidTr="00B757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408155B2" w14:textId="77777777" w:rsidR="00B75787" w:rsidRPr="00121E17" w:rsidRDefault="00B75787" w:rsidP="00121E1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21E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3CC166AE" w14:textId="77777777" w:rsidR="00B75787" w:rsidRPr="00121E17" w:rsidRDefault="00B75787" w:rsidP="00121E1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21E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Приемы</w:t>
            </w:r>
          </w:p>
        </w:tc>
      </w:tr>
      <w:tr w:rsidR="00B75787" w:rsidRPr="00B75787" w14:paraId="0A9574F5" w14:textId="77777777" w:rsidTr="00B757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5451815C" w14:textId="77777777" w:rsidR="00B75787" w:rsidRPr="00B1746B" w:rsidRDefault="00B75787" w:rsidP="00B1746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17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55DC96E3" w14:textId="77777777" w:rsidR="00B75787" w:rsidRPr="00B75787" w:rsidRDefault="00B75787" w:rsidP="00B7578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B75787" w:rsidRPr="00B75787" w14:paraId="34920BD6" w14:textId="77777777" w:rsidTr="00B757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22B4A376" w14:textId="77777777" w:rsidR="00B75787" w:rsidRPr="00B1746B" w:rsidRDefault="00B75787" w:rsidP="00B1746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17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Информационно-рецептивный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06EFB226" w14:textId="77777777" w:rsidR="00B75787" w:rsidRPr="00B75787" w:rsidRDefault="00B75787" w:rsidP="00B7578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справа. Совместная деятельность педагога и ребенка.</w:t>
            </w:r>
          </w:p>
        </w:tc>
      </w:tr>
      <w:tr w:rsidR="00B75787" w:rsidRPr="00B75787" w14:paraId="59995EAE" w14:textId="77777777" w:rsidTr="00B757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61DCD4C6" w14:textId="77777777" w:rsidR="00B75787" w:rsidRPr="00B1746B" w:rsidRDefault="00B75787" w:rsidP="00B1746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17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Репродуктивный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6FDBAD6F" w14:textId="77777777" w:rsidR="00B75787" w:rsidRPr="00B75787" w:rsidRDefault="00B75787" w:rsidP="00B7578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B75787" w:rsidRPr="00B75787" w14:paraId="09BB531B" w14:textId="77777777" w:rsidTr="00B757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6BD20DA7" w14:textId="77777777" w:rsidR="00B75787" w:rsidRPr="00B1746B" w:rsidRDefault="00B75787" w:rsidP="00B1746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17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7462B4B4" w14:textId="77777777" w:rsidR="00B75787" w:rsidRPr="00B75787" w:rsidRDefault="00B75787" w:rsidP="00B7578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B75787" w:rsidRPr="00B75787" w14:paraId="4CC75D39" w14:textId="77777777" w:rsidTr="00B757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726FF412" w14:textId="77777777" w:rsidR="00B75787" w:rsidRPr="00B1746B" w:rsidRDefault="00B75787" w:rsidP="00B1746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17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4BF33865" w14:textId="77777777" w:rsidR="00B75787" w:rsidRPr="00B75787" w:rsidRDefault="00B75787" w:rsidP="00B7578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B75787" w:rsidRPr="00B75787" w14:paraId="1AC879C8" w14:textId="77777777" w:rsidTr="00B757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17502814" w14:textId="77777777" w:rsidR="00B75787" w:rsidRPr="00B1746B" w:rsidRDefault="00B75787" w:rsidP="00B1746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17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Проблемный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791E4EF8" w14:textId="77777777" w:rsidR="00B75787" w:rsidRPr="00B75787" w:rsidRDefault="00B75787" w:rsidP="00B7578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B75787" w:rsidRPr="00B75787" w14:paraId="3007DB72" w14:textId="77777777" w:rsidTr="00B757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17F4A089" w14:textId="77777777" w:rsidR="00B75787" w:rsidRPr="00B1746B" w:rsidRDefault="00B75787" w:rsidP="00B1746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17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Игровой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1EBF680F" w14:textId="77777777" w:rsidR="00B75787" w:rsidRPr="00B75787" w:rsidRDefault="00B75787" w:rsidP="00B7578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B75787" w:rsidRPr="00B75787" w14:paraId="1514023C" w14:textId="77777777" w:rsidTr="00B757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387A6FA5" w14:textId="77777777" w:rsidR="00B75787" w:rsidRPr="00B1746B" w:rsidRDefault="00B75787" w:rsidP="00B1746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17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Частично-поисковый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4C19CE81" w14:textId="77777777" w:rsidR="00B75787" w:rsidRPr="00B75787" w:rsidRDefault="00B75787" w:rsidP="00B7578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проблемных задач с помощью педагога.</w:t>
            </w:r>
          </w:p>
        </w:tc>
      </w:tr>
    </w:tbl>
    <w:p w14:paraId="3696D71C" w14:textId="77777777" w:rsidR="00121E17" w:rsidRDefault="00121E17" w:rsidP="00B75787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66355" w14:textId="1AC299E6" w:rsidR="00B75787" w:rsidRPr="00B75787" w:rsidRDefault="00B75787" w:rsidP="00B75787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принципы</w:t>
      </w:r>
      <w:r w:rsidRPr="00B7578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построено обучение:</w:t>
      </w:r>
    </w:p>
    <w:p w14:paraId="793D7BCF" w14:textId="77777777" w:rsidR="00B75787" w:rsidRPr="00B75787" w:rsidRDefault="00B75787" w:rsidP="00B75787">
      <w:pPr>
        <w:numPr>
          <w:ilvl w:val="0"/>
          <w:numId w:val="1"/>
        </w:numPr>
        <w:shd w:val="clear" w:color="auto" w:fill="FFFFFF"/>
        <w:spacing w:before="36"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творчества и успеха. Достижение успеха в том или ином виде деятельности способствует формированию позитивной личности, мотивирует ребенка на дальнейшую работу.</w:t>
      </w:r>
    </w:p>
    <w:p w14:paraId="46C39C6D" w14:textId="77777777" w:rsidR="00B75787" w:rsidRPr="00B75787" w:rsidRDefault="00B75787" w:rsidP="00B75787">
      <w:pPr>
        <w:numPr>
          <w:ilvl w:val="0"/>
          <w:numId w:val="1"/>
        </w:numPr>
        <w:shd w:val="clear" w:color="auto" w:fill="FFFFFF"/>
        <w:spacing w:before="36"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возрастной адекватности. Соответствие условий, требований, методов возрасту и особенностям развития дошкольников.</w:t>
      </w:r>
    </w:p>
    <w:p w14:paraId="5954CE8C" w14:textId="77777777" w:rsidR="00B75787" w:rsidRPr="00B75787" w:rsidRDefault="00B75787" w:rsidP="00B75787">
      <w:pPr>
        <w:numPr>
          <w:ilvl w:val="0"/>
          <w:numId w:val="1"/>
        </w:numPr>
        <w:shd w:val="clear" w:color="auto" w:fill="FFFFFF"/>
        <w:spacing w:before="36"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8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 формирования познавательных интересов и познавательных действий, поддержки инициативы детей.</w:t>
      </w:r>
    </w:p>
    <w:p w14:paraId="2584BF9B" w14:textId="77777777" w:rsidR="00B75787" w:rsidRPr="00B75787" w:rsidRDefault="00B75787" w:rsidP="00B75787">
      <w:pPr>
        <w:numPr>
          <w:ilvl w:val="0"/>
          <w:numId w:val="1"/>
        </w:numPr>
        <w:shd w:val="clear" w:color="auto" w:fill="FFFFFF"/>
        <w:spacing w:before="36"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социального партнерства «педагог – воспитанник – семья», предполагает тесное сотрудничество педагога с родителями обучающегося.</w:t>
      </w:r>
    </w:p>
    <w:p w14:paraId="70B7629D" w14:textId="77777777" w:rsidR="00B75787" w:rsidRPr="00B75787" w:rsidRDefault="00B75787" w:rsidP="00B75787">
      <w:pPr>
        <w:numPr>
          <w:ilvl w:val="0"/>
          <w:numId w:val="1"/>
        </w:numPr>
        <w:shd w:val="clear" w:color="auto" w:fill="FFFFFF"/>
        <w:spacing w:before="36"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8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 систематичности: обучение, однажды начавшись, должно продолжаться в определенном режиме и ритме до достижения заданного результата.</w:t>
      </w:r>
    </w:p>
    <w:p w14:paraId="464F21E9" w14:textId="18A6A17B" w:rsidR="00B75787" w:rsidRDefault="00B75787" w:rsidP="00B75787">
      <w:pPr>
        <w:numPr>
          <w:ilvl w:val="0"/>
          <w:numId w:val="1"/>
        </w:numPr>
        <w:shd w:val="clear" w:color="auto" w:fill="FFFFFF"/>
        <w:spacing w:before="36"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комплексно–тематического построения образовательного процесса, основанный на интеграции содержания разных образовательных областей вокруг единой, общей темы, которая на определенное время (как правило, неделю) становится объединяющей.</w:t>
      </w:r>
    </w:p>
    <w:p w14:paraId="4B8DBA35" w14:textId="77777777" w:rsidR="00121E17" w:rsidRPr="00B75787" w:rsidRDefault="00121E17" w:rsidP="00121E17">
      <w:pPr>
        <w:shd w:val="clear" w:color="auto" w:fill="FFFFFF"/>
        <w:spacing w:before="36"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0EEC0" w14:textId="77777777" w:rsidR="00202EBD" w:rsidRDefault="00202EBD"/>
    <w:sectPr w:rsidR="00202EBD" w:rsidSect="00B75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1648"/>
    <w:multiLevelType w:val="hybridMultilevel"/>
    <w:tmpl w:val="12C8E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F2223"/>
    <w:multiLevelType w:val="hybridMultilevel"/>
    <w:tmpl w:val="80047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530A1"/>
    <w:multiLevelType w:val="multilevel"/>
    <w:tmpl w:val="D61A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E13BAB"/>
    <w:multiLevelType w:val="hybridMultilevel"/>
    <w:tmpl w:val="A3AEE9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787"/>
    <w:rsid w:val="00121E17"/>
    <w:rsid w:val="00202EBD"/>
    <w:rsid w:val="0031479C"/>
    <w:rsid w:val="003510E6"/>
    <w:rsid w:val="00B1746B"/>
    <w:rsid w:val="00B75787"/>
    <w:rsid w:val="00C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B133"/>
  <w15:docId w15:val="{4A2B2D5C-508C-415F-B4AB-7198CBF5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EBD"/>
  </w:style>
  <w:style w:type="paragraph" w:styleId="1">
    <w:name w:val="heading 1"/>
    <w:basedOn w:val="a"/>
    <w:link w:val="10"/>
    <w:uiPriority w:val="9"/>
    <w:qFormat/>
    <w:rsid w:val="00B75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57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1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1915">
          <w:marLeft w:val="0"/>
          <w:marRight w:val="0"/>
          <w:marTop w:val="0"/>
          <w:marBottom w:val="0"/>
          <w:divBdr>
            <w:top w:val="single" w:sz="4" w:space="9" w:color="E1E1E1"/>
            <w:left w:val="single" w:sz="4" w:space="9" w:color="E1E1E1"/>
            <w:bottom w:val="single" w:sz="4" w:space="9" w:color="E1E1E1"/>
            <w:right w:val="single" w:sz="4" w:space="9" w:color="E1E1E1"/>
          </w:divBdr>
          <w:divsChild>
            <w:div w:id="18967731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92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8132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29619">
          <w:marLeft w:val="0"/>
          <w:marRight w:val="0"/>
          <w:marTop w:val="0"/>
          <w:marBottom w:val="0"/>
          <w:divBdr>
            <w:top w:val="none" w:sz="0" w:space="9" w:color="auto"/>
            <w:left w:val="single" w:sz="4" w:space="9" w:color="E1E1E1"/>
            <w:bottom w:val="single" w:sz="4" w:space="9" w:color="E1E1E1"/>
            <w:right w:val="single" w:sz="4" w:space="9" w:color="E1E1E1"/>
          </w:divBdr>
          <w:divsChild>
            <w:div w:id="18416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8641E4-A917-44A5-98FE-139C9D02113E}" type="doc">
      <dgm:prSet loTypeId="urn:microsoft.com/office/officeart/2005/8/layout/vList5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472755D5-4922-4107-8A62-B9EB987085BB}">
      <dgm:prSet phldrT="[Текст]" custT="1"/>
      <dgm:spPr/>
      <dgm:t>
        <a:bodyPr/>
        <a:lstStyle/>
        <a:p>
          <a:r>
            <a:rPr lang="ru-RU" sz="3300"/>
            <a:t>по </a:t>
          </a:r>
          <a:r>
            <a:rPr lang="ru-RU" sz="2800"/>
            <a:t>условию</a:t>
          </a:r>
        </a:p>
      </dgm:t>
    </dgm:pt>
    <dgm:pt modelId="{5F9D3968-A4B9-48C2-BBB7-055F878673A8}" type="parTrans" cxnId="{B8DDE1A7-5736-4566-BD91-7FCF3DF8586A}">
      <dgm:prSet/>
      <dgm:spPr/>
      <dgm:t>
        <a:bodyPr/>
        <a:lstStyle/>
        <a:p>
          <a:endParaRPr lang="ru-RU"/>
        </a:p>
      </dgm:t>
    </dgm:pt>
    <dgm:pt modelId="{03568340-3BC8-47B3-88C4-03971E5ADB9D}" type="sibTrans" cxnId="{B8DDE1A7-5736-4566-BD91-7FCF3DF8586A}">
      <dgm:prSet/>
      <dgm:spPr/>
      <dgm:t>
        <a:bodyPr/>
        <a:lstStyle/>
        <a:p>
          <a:endParaRPr lang="ru-RU"/>
        </a:p>
      </dgm:t>
    </dgm:pt>
    <dgm:pt modelId="{A4BE4436-686E-460F-801A-12BB4D7C3008}">
      <dgm:prSet phldrT="[Текст]"/>
      <dgm:spPr/>
      <dgm:t>
        <a:bodyPr/>
        <a:lstStyle/>
        <a:p>
          <a:r>
            <a:rPr lang="ru-RU"/>
            <a:t>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a:t>
          </a:r>
        </a:p>
      </dgm:t>
    </dgm:pt>
    <dgm:pt modelId="{E7FAAB70-E47F-40C9-9434-4FBEC6A72DA5}" type="parTrans" cxnId="{25FDF44C-D74C-4FC3-9C94-B4E4C9488851}">
      <dgm:prSet/>
      <dgm:spPr/>
      <dgm:t>
        <a:bodyPr/>
        <a:lstStyle/>
        <a:p>
          <a:endParaRPr lang="ru-RU"/>
        </a:p>
      </dgm:t>
    </dgm:pt>
    <dgm:pt modelId="{10A3643B-4C53-4068-8F65-65F646431D81}" type="sibTrans" cxnId="{25FDF44C-D74C-4FC3-9C94-B4E4C9488851}">
      <dgm:prSet/>
      <dgm:spPr/>
      <dgm:t>
        <a:bodyPr/>
        <a:lstStyle/>
        <a:p>
          <a:endParaRPr lang="ru-RU"/>
        </a:p>
      </dgm:t>
    </dgm:pt>
    <dgm:pt modelId="{C79CEC98-2A6B-4C40-9FAD-D899B269D1C5}">
      <dgm:prSet phldrT="[Текст]" custT="1"/>
      <dgm:spPr/>
      <dgm:t>
        <a:bodyPr/>
        <a:lstStyle/>
        <a:p>
          <a:r>
            <a:rPr lang="ru-RU" sz="2800"/>
            <a:t>по замыслу</a:t>
          </a:r>
        </a:p>
      </dgm:t>
    </dgm:pt>
    <dgm:pt modelId="{AEED7B2B-8989-406A-A42D-A140542233DF}" type="parTrans" cxnId="{E2429140-A40C-431D-AAA7-ADB16E800D6F}">
      <dgm:prSet/>
      <dgm:spPr/>
      <dgm:t>
        <a:bodyPr/>
        <a:lstStyle/>
        <a:p>
          <a:endParaRPr lang="ru-RU"/>
        </a:p>
      </dgm:t>
    </dgm:pt>
    <dgm:pt modelId="{8069282E-B005-40C6-A8EA-EAA33D8C0100}" type="sibTrans" cxnId="{E2429140-A40C-431D-AAA7-ADB16E800D6F}">
      <dgm:prSet/>
      <dgm:spPr/>
      <dgm:t>
        <a:bodyPr/>
        <a:lstStyle/>
        <a:p>
          <a:endParaRPr lang="ru-RU"/>
        </a:p>
      </dgm:t>
    </dgm:pt>
    <dgm:pt modelId="{9681A87D-02DA-4518-A21C-0DB41FB66229}">
      <dgm:prSet phldrT="[Текст]"/>
      <dgm:spPr/>
      <dgm:t>
        <a:bodyPr/>
        <a:lstStyle/>
        <a:p>
          <a:r>
            <a:rPr lang="ru-RU"/>
            <a:t>Конструирование по замыслу 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 детей.</a:t>
          </a:r>
        </a:p>
      </dgm:t>
    </dgm:pt>
    <dgm:pt modelId="{E8B4AABF-FD91-43E5-8DC9-C17255303651}" type="parTrans" cxnId="{06DFFF03-43A4-433B-BA9F-D96926913ED6}">
      <dgm:prSet/>
      <dgm:spPr/>
      <dgm:t>
        <a:bodyPr/>
        <a:lstStyle/>
        <a:p>
          <a:endParaRPr lang="ru-RU"/>
        </a:p>
      </dgm:t>
    </dgm:pt>
    <dgm:pt modelId="{FF91E782-9C72-44DD-853D-32C08656EC78}" type="sibTrans" cxnId="{06DFFF03-43A4-433B-BA9F-D96926913ED6}">
      <dgm:prSet/>
      <dgm:spPr/>
      <dgm:t>
        <a:bodyPr/>
        <a:lstStyle/>
        <a:p>
          <a:endParaRPr lang="ru-RU"/>
        </a:p>
      </dgm:t>
    </dgm:pt>
    <dgm:pt modelId="{CE39C0CD-4EEF-4899-95EB-7E423887DCFE}" type="pres">
      <dgm:prSet presAssocID="{418641E4-A917-44A5-98FE-139C9D02113E}" presName="Name0" presStyleCnt="0">
        <dgm:presLayoutVars>
          <dgm:dir/>
          <dgm:animLvl val="lvl"/>
          <dgm:resizeHandles val="exact"/>
        </dgm:presLayoutVars>
      </dgm:prSet>
      <dgm:spPr/>
    </dgm:pt>
    <dgm:pt modelId="{495B565C-B433-4C2E-B702-9F441B7434CF}" type="pres">
      <dgm:prSet presAssocID="{472755D5-4922-4107-8A62-B9EB987085BB}" presName="linNode" presStyleCnt="0"/>
      <dgm:spPr/>
    </dgm:pt>
    <dgm:pt modelId="{7EA3003C-54A5-42EE-ABA7-3D7E5E2215BE}" type="pres">
      <dgm:prSet presAssocID="{472755D5-4922-4107-8A62-B9EB987085BB}" presName="parentText" presStyleLbl="node1" presStyleIdx="0" presStyleCnt="2">
        <dgm:presLayoutVars>
          <dgm:chMax val="1"/>
          <dgm:bulletEnabled val="1"/>
        </dgm:presLayoutVars>
      </dgm:prSet>
      <dgm:spPr/>
    </dgm:pt>
    <dgm:pt modelId="{52215ECC-79B4-4DBA-BF98-96572A2832A8}" type="pres">
      <dgm:prSet presAssocID="{472755D5-4922-4107-8A62-B9EB987085BB}" presName="descendantText" presStyleLbl="alignAccFollowNode1" presStyleIdx="0" presStyleCnt="2">
        <dgm:presLayoutVars>
          <dgm:bulletEnabled val="1"/>
        </dgm:presLayoutVars>
      </dgm:prSet>
      <dgm:spPr/>
    </dgm:pt>
    <dgm:pt modelId="{01C59B8D-9874-40EE-A472-C6C8E7BAD9B4}" type="pres">
      <dgm:prSet presAssocID="{03568340-3BC8-47B3-88C4-03971E5ADB9D}" presName="sp" presStyleCnt="0"/>
      <dgm:spPr/>
    </dgm:pt>
    <dgm:pt modelId="{6E573328-335B-4181-8D65-170ABAD18EE9}" type="pres">
      <dgm:prSet presAssocID="{C79CEC98-2A6B-4C40-9FAD-D899B269D1C5}" presName="linNode" presStyleCnt="0"/>
      <dgm:spPr/>
    </dgm:pt>
    <dgm:pt modelId="{38B60060-855F-4910-8DFC-701A50FD5118}" type="pres">
      <dgm:prSet presAssocID="{C79CEC98-2A6B-4C40-9FAD-D899B269D1C5}" presName="parentText" presStyleLbl="node1" presStyleIdx="1" presStyleCnt="2">
        <dgm:presLayoutVars>
          <dgm:chMax val="1"/>
          <dgm:bulletEnabled val="1"/>
        </dgm:presLayoutVars>
      </dgm:prSet>
      <dgm:spPr/>
    </dgm:pt>
    <dgm:pt modelId="{748B1012-724E-4F87-B8AA-4D789D96D528}" type="pres">
      <dgm:prSet presAssocID="{C79CEC98-2A6B-4C40-9FAD-D899B269D1C5}" presName="descendantText" presStyleLbl="alignAccFollowNode1" presStyleIdx="1" presStyleCnt="2">
        <dgm:presLayoutVars>
          <dgm:bulletEnabled val="1"/>
        </dgm:presLayoutVars>
      </dgm:prSet>
      <dgm:spPr/>
    </dgm:pt>
  </dgm:ptLst>
  <dgm:cxnLst>
    <dgm:cxn modelId="{06DFFF03-43A4-433B-BA9F-D96926913ED6}" srcId="{C79CEC98-2A6B-4C40-9FAD-D899B269D1C5}" destId="{9681A87D-02DA-4518-A21C-0DB41FB66229}" srcOrd="0" destOrd="0" parTransId="{E8B4AABF-FD91-43E5-8DC9-C17255303651}" sibTransId="{FF91E782-9C72-44DD-853D-32C08656EC78}"/>
    <dgm:cxn modelId="{0975B22E-1449-422B-98C4-524F76FD9A31}" type="presOf" srcId="{9681A87D-02DA-4518-A21C-0DB41FB66229}" destId="{748B1012-724E-4F87-B8AA-4D789D96D528}" srcOrd="0" destOrd="0" presId="urn:microsoft.com/office/officeart/2005/8/layout/vList5"/>
    <dgm:cxn modelId="{E2429140-A40C-431D-AAA7-ADB16E800D6F}" srcId="{418641E4-A917-44A5-98FE-139C9D02113E}" destId="{C79CEC98-2A6B-4C40-9FAD-D899B269D1C5}" srcOrd="1" destOrd="0" parTransId="{AEED7B2B-8989-406A-A42D-A140542233DF}" sibTransId="{8069282E-B005-40C6-A8EA-EAA33D8C0100}"/>
    <dgm:cxn modelId="{60035E4A-50A8-49D9-89C5-EDA6FBC93858}" type="presOf" srcId="{C79CEC98-2A6B-4C40-9FAD-D899B269D1C5}" destId="{38B60060-855F-4910-8DFC-701A50FD5118}" srcOrd="0" destOrd="0" presId="urn:microsoft.com/office/officeart/2005/8/layout/vList5"/>
    <dgm:cxn modelId="{D475846C-EC40-43AA-AAF5-95604C145C94}" type="presOf" srcId="{418641E4-A917-44A5-98FE-139C9D02113E}" destId="{CE39C0CD-4EEF-4899-95EB-7E423887DCFE}" srcOrd="0" destOrd="0" presId="urn:microsoft.com/office/officeart/2005/8/layout/vList5"/>
    <dgm:cxn modelId="{25FDF44C-D74C-4FC3-9C94-B4E4C9488851}" srcId="{472755D5-4922-4107-8A62-B9EB987085BB}" destId="{A4BE4436-686E-460F-801A-12BB4D7C3008}" srcOrd="0" destOrd="0" parTransId="{E7FAAB70-E47F-40C9-9434-4FBEC6A72DA5}" sibTransId="{10A3643B-4C53-4068-8F65-65F646431D81}"/>
    <dgm:cxn modelId="{B8DDE1A7-5736-4566-BD91-7FCF3DF8586A}" srcId="{418641E4-A917-44A5-98FE-139C9D02113E}" destId="{472755D5-4922-4107-8A62-B9EB987085BB}" srcOrd="0" destOrd="0" parTransId="{5F9D3968-A4B9-48C2-BBB7-055F878673A8}" sibTransId="{03568340-3BC8-47B3-88C4-03971E5ADB9D}"/>
    <dgm:cxn modelId="{E6F3FDC4-FFD8-48C3-A617-5AE975571C69}" type="presOf" srcId="{472755D5-4922-4107-8A62-B9EB987085BB}" destId="{7EA3003C-54A5-42EE-ABA7-3D7E5E2215BE}" srcOrd="0" destOrd="0" presId="urn:microsoft.com/office/officeart/2005/8/layout/vList5"/>
    <dgm:cxn modelId="{25F653F7-B387-4C96-B7B6-338A611BD2C2}" type="presOf" srcId="{A4BE4436-686E-460F-801A-12BB4D7C3008}" destId="{52215ECC-79B4-4DBA-BF98-96572A2832A8}" srcOrd="0" destOrd="0" presId="urn:microsoft.com/office/officeart/2005/8/layout/vList5"/>
    <dgm:cxn modelId="{3D2642D2-1A18-4A70-9647-CAC1AFE54169}" type="presParOf" srcId="{CE39C0CD-4EEF-4899-95EB-7E423887DCFE}" destId="{495B565C-B433-4C2E-B702-9F441B7434CF}" srcOrd="0" destOrd="0" presId="urn:microsoft.com/office/officeart/2005/8/layout/vList5"/>
    <dgm:cxn modelId="{67071CDB-1CD8-41C7-8829-360D6E009AF3}" type="presParOf" srcId="{495B565C-B433-4C2E-B702-9F441B7434CF}" destId="{7EA3003C-54A5-42EE-ABA7-3D7E5E2215BE}" srcOrd="0" destOrd="0" presId="urn:microsoft.com/office/officeart/2005/8/layout/vList5"/>
    <dgm:cxn modelId="{A7EE3ABC-7878-4812-953B-4F3E85D62D52}" type="presParOf" srcId="{495B565C-B433-4C2E-B702-9F441B7434CF}" destId="{52215ECC-79B4-4DBA-BF98-96572A2832A8}" srcOrd="1" destOrd="0" presId="urn:microsoft.com/office/officeart/2005/8/layout/vList5"/>
    <dgm:cxn modelId="{AE3A73BB-4EB4-4F47-997D-23F786A09F54}" type="presParOf" srcId="{CE39C0CD-4EEF-4899-95EB-7E423887DCFE}" destId="{01C59B8D-9874-40EE-A472-C6C8E7BAD9B4}" srcOrd="1" destOrd="0" presId="urn:microsoft.com/office/officeart/2005/8/layout/vList5"/>
    <dgm:cxn modelId="{5EA38584-C797-4566-AEC4-3332C2F1F155}" type="presParOf" srcId="{CE39C0CD-4EEF-4899-95EB-7E423887DCFE}" destId="{6E573328-335B-4181-8D65-170ABAD18EE9}" srcOrd="2" destOrd="0" presId="urn:microsoft.com/office/officeart/2005/8/layout/vList5"/>
    <dgm:cxn modelId="{6C7B92D6-D8F0-4F55-971E-BB180D20F044}" type="presParOf" srcId="{6E573328-335B-4181-8D65-170ABAD18EE9}" destId="{38B60060-855F-4910-8DFC-701A50FD5118}" srcOrd="0" destOrd="0" presId="urn:microsoft.com/office/officeart/2005/8/layout/vList5"/>
    <dgm:cxn modelId="{22AB5423-8370-4EF9-88AD-22168A34271E}" type="presParOf" srcId="{6E573328-335B-4181-8D65-170ABAD18EE9}" destId="{748B1012-724E-4F87-B8AA-4D789D96D528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215ECC-79B4-4DBA-BF98-96572A2832A8}">
      <dsp:nvSpPr>
        <dsp:cNvPr id="0" name=""/>
        <dsp:cNvSpPr/>
      </dsp:nvSpPr>
      <dsp:spPr>
        <a:xfrm rot="5400000">
          <a:off x="3635942" y="-1293821"/>
          <a:ext cx="1070490" cy="3925824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100" kern="1200"/>
            <a:t>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a:t>
          </a:r>
        </a:p>
      </dsp:txBody>
      <dsp:txXfrm rot="-5400000">
        <a:off x="2208276" y="186102"/>
        <a:ext cx="3873567" cy="965976"/>
      </dsp:txXfrm>
    </dsp:sp>
    <dsp:sp modelId="{7EA3003C-54A5-42EE-ABA7-3D7E5E2215BE}">
      <dsp:nvSpPr>
        <dsp:cNvPr id="0" name=""/>
        <dsp:cNvSpPr/>
      </dsp:nvSpPr>
      <dsp:spPr>
        <a:xfrm>
          <a:off x="0" y="33"/>
          <a:ext cx="2208276" cy="1338113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5730" tIns="62865" rIns="125730" bIns="62865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300" kern="1200"/>
            <a:t>по </a:t>
          </a:r>
          <a:r>
            <a:rPr lang="ru-RU" sz="2800" kern="1200"/>
            <a:t>условию</a:t>
          </a:r>
        </a:p>
      </dsp:txBody>
      <dsp:txXfrm>
        <a:off x="65321" y="65354"/>
        <a:ext cx="2077634" cy="1207471"/>
      </dsp:txXfrm>
    </dsp:sp>
    <dsp:sp modelId="{748B1012-724E-4F87-B8AA-4D789D96D528}">
      <dsp:nvSpPr>
        <dsp:cNvPr id="0" name=""/>
        <dsp:cNvSpPr/>
      </dsp:nvSpPr>
      <dsp:spPr>
        <a:xfrm rot="5400000">
          <a:off x="3635942" y="111197"/>
          <a:ext cx="1070490" cy="3925824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100" kern="1200"/>
            <a:t>Конструирование по замыслу 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 детей.</a:t>
          </a:r>
        </a:p>
      </dsp:txBody>
      <dsp:txXfrm rot="-5400000">
        <a:off x="2208276" y="1591121"/>
        <a:ext cx="3873567" cy="965976"/>
      </dsp:txXfrm>
    </dsp:sp>
    <dsp:sp modelId="{38B60060-855F-4910-8DFC-701A50FD5118}">
      <dsp:nvSpPr>
        <dsp:cNvPr id="0" name=""/>
        <dsp:cNvSpPr/>
      </dsp:nvSpPr>
      <dsp:spPr>
        <a:xfrm>
          <a:off x="0" y="1405052"/>
          <a:ext cx="2208276" cy="1338113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800" kern="1200"/>
            <a:t>по замыслу</a:t>
          </a:r>
        </a:p>
      </dsp:txBody>
      <dsp:txXfrm>
        <a:off x="65321" y="1470373"/>
        <a:ext cx="2077634" cy="12074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2020-12-12T08:44:00Z</dcterms:created>
  <dcterms:modified xsi:type="dcterms:W3CDTF">2022-02-02T21:10:00Z</dcterms:modified>
</cp:coreProperties>
</file>